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E71D76"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1207BA">
                  <w:pPr>
                    <w:autoSpaceDE w:val="0"/>
                    <w:autoSpaceDN w:val="0"/>
                    <w:adjustRightInd w:val="0"/>
                    <w:spacing w:beforeLines="50" w:afterLines="50"/>
                    <w:jc w:val="left"/>
                    <w:rPr>
                      <w:rFonts w:ascii="宋体" w:hAnsi="宋体"/>
                      <w:color w:val="FFFFFF"/>
                      <w:sz w:val="18"/>
                      <w:szCs w:val="21"/>
                    </w:rPr>
                  </w:pPr>
                </w:p>
                <w:p w:rsidR="00162C1F" w:rsidRPr="00C841CD" w:rsidRDefault="00162C1F" w:rsidP="001207BA">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1207BA">
                  <w:pPr>
                    <w:spacing w:beforeLines="50" w:afterLines="50"/>
                    <w:rPr>
                      <w:rFonts w:ascii="楷体_GB2312" w:eastAsia="楷体_GB2312" w:hAnsi="宋体"/>
                      <w:color w:val="FFFFFF"/>
                      <w:sz w:val="18"/>
                      <w:szCs w:val="21"/>
                    </w:rPr>
                  </w:pPr>
                </w:p>
                <w:p w:rsidR="00162C1F" w:rsidRPr="00C841CD" w:rsidRDefault="00162C1F" w:rsidP="001207BA">
                  <w:pPr>
                    <w:spacing w:beforeLines="50" w:afterLines="50"/>
                    <w:rPr>
                      <w:rFonts w:ascii="楷体_GB2312" w:eastAsia="楷体_GB2312" w:hAnsi="宋体"/>
                      <w:color w:val="FFFFFF"/>
                      <w:sz w:val="18"/>
                      <w:szCs w:val="21"/>
                    </w:rPr>
                  </w:pPr>
                </w:p>
                <w:p w:rsidR="00162C1F" w:rsidRPr="00C841CD" w:rsidRDefault="00162C1F" w:rsidP="001207BA">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1207BA">
                  <w:pPr>
                    <w:autoSpaceDE w:val="0"/>
                    <w:autoSpaceDN w:val="0"/>
                    <w:adjustRightInd w:val="0"/>
                    <w:spacing w:beforeLines="50" w:afterLines="50"/>
                    <w:jc w:val="left"/>
                    <w:rPr>
                      <w:rFonts w:ascii="宋体" w:hAnsi="宋体"/>
                      <w:color w:val="FFFFFF"/>
                      <w:szCs w:val="21"/>
                    </w:rPr>
                  </w:pPr>
                </w:p>
                <w:p w:rsidR="00162C1F" w:rsidRPr="00A90098" w:rsidRDefault="00162C1F" w:rsidP="001207BA">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1207BA">
                  <w:pPr>
                    <w:spacing w:beforeLines="50" w:afterLines="50"/>
                    <w:rPr>
                      <w:rFonts w:ascii="楷体_GB2312" w:eastAsia="楷体_GB2312" w:hAnsi="宋体"/>
                      <w:color w:val="FFFFFF"/>
                      <w:szCs w:val="21"/>
                    </w:rPr>
                  </w:pPr>
                </w:p>
                <w:p w:rsidR="00162C1F" w:rsidRPr="00A90098" w:rsidRDefault="00162C1F" w:rsidP="001207BA">
                  <w:pPr>
                    <w:spacing w:beforeLines="50" w:afterLines="50"/>
                    <w:rPr>
                      <w:rFonts w:ascii="楷体_GB2312" w:eastAsia="楷体_GB2312" w:hAnsi="宋体"/>
                      <w:color w:val="FFFFFF"/>
                      <w:szCs w:val="21"/>
                    </w:rPr>
                  </w:pPr>
                </w:p>
                <w:p w:rsidR="00162C1F" w:rsidRPr="00A90098" w:rsidRDefault="00162C1F" w:rsidP="001207BA">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E71D76"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1207BA">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E71D76">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E71D76">
                    <w:rPr>
                      <w:rFonts w:ascii="华文楷体" w:eastAsia="华文楷体" w:hAnsi="华文楷体"/>
                      <w:b/>
                      <w:color w:val="FF0000"/>
                      <w:sz w:val="40"/>
                      <w:szCs w:val="30"/>
                    </w:rPr>
                    <w:fldChar w:fldCharType="separate"/>
                  </w:r>
                  <w:r w:rsidR="001207BA">
                    <w:rPr>
                      <w:rFonts w:ascii="华文楷体" w:eastAsia="华文楷体" w:hAnsi="华文楷体"/>
                      <w:b/>
                      <w:noProof/>
                      <w:color w:val="FF0000"/>
                      <w:sz w:val="40"/>
                      <w:szCs w:val="30"/>
                    </w:rPr>
                    <w:t>2018年1月26日</w:t>
                  </w:r>
                  <w:r w:rsidR="00E71D76">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1207BA">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1207BA">
                  <w:pPr>
                    <w:autoSpaceDE w:val="0"/>
                    <w:autoSpaceDN w:val="0"/>
                    <w:adjustRightInd w:val="0"/>
                    <w:spacing w:beforeLines="50" w:afterLines="50"/>
                    <w:jc w:val="left"/>
                    <w:rPr>
                      <w:rFonts w:ascii="宋体" w:hAnsi="宋体"/>
                      <w:color w:val="FFFFFF"/>
                      <w:szCs w:val="21"/>
                    </w:rPr>
                  </w:pPr>
                </w:p>
                <w:p w:rsidR="00162C1F" w:rsidRPr="00A90098" w:rsidRDefault="00162C1F" w:rsidP="001207BA">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1207BA">
                  <w:pPr>
                    <w:spacing w:beforeLines="50" w:afterLines="50"/>
                    <w:rPr>
                      <w:rFonts w:ascii="楷体_GB2312" w:eastAsia="楷体_GB2312" w:hAnsi="宋体"/>
                      <w:color w:val="FFFFFF"/>
                      <w:szCs w:val="21"/>
                    </w:rPr>
                  </w:pPr>
                </w:p>
                <w:p w:rsidR="00162C1F" w:rsidRPr="00A90098" w:rsidRDefault="00162C1F" w:rsidP="001207BA">
                  <w:pPr>
                    <w:spacing w:beforeLines="50" w:afterLines="50"/>
                    <w:rPr>
                      <w:rFonts w:ascii="楷体_GB2312" w:eastAsia="楷体_GB2312" w:hAnsi="宋体"/>
                      <w:color w:val="FFFFFF"/>
                      <w:szCs w:val="21"/>
                    </w:rPr>
                  </w:pPr>
                </w:p>
                <w:p w:rsidR="00162C1F" w:rsidRPr="00A90098" w:rsidRDefault="00162C1F" w:rsidP="001207BA">
                  <w:pPr>
                    <w:spacing w:beforeLines="50" w:afterLines="50"/>
                    <w:ind w:left="1415"/>
                    <w:rPr>
                      <w:rFonts w:ascii="楷体_GB2312" w:eastAsia="楷体_GB2312" w:hAnsi="宋体"/>
                      <w:color w:val="FFFFFF"/>
                      <w:szCs w:val="21"/>
                    </w:rPr>
                  </w:pPr>
                </w:p>
              </w:txbxContent>
            </v:textbox>
          </v:shape>
        </w:pict>
      </w:r>
    </w:p>
    <w:p w:rsidR="00B46E9E" w:rsidRDefault="00B46E9E" w:rsidP="001207BA">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1207BA" w:rsidRPr="001207BA" w:rsidRDefault="009C4600" w:rsidP="001207BA">
      <w:pPr>
        <w:rPr>
          <w:rFonts w:ascii="宋体" w:hAnsi="宋体" w:cs="宋体" w:hint="eastAsia"/>
          <w:b/>
          <w:color w:val="FF0000"/>
          <w:kern w:val="0"/>
          <w:sz w:val="24"/>
        </w:rPr>
      </w:pPr>
      <w:r w:rsidRPr="009C4600">
        <w:rPr>
          <w:rFonts w:ascii="宋体" w:hAnsi="宋体" w:cs="宋体"/>
          <w:kern w:val="0"/>
          <w:sz w:val="24"/>
        </w:rPr>
        <w:br/>
      </w:r>
      <w:r w:rsidR="001207BA" w:rsidRPr="001207BA">
        <w:rPr>
          <w:rFonts w:ascii="宋体" w:hAnsi="宋体" w:cs="宋体"/>
          <w:b/>
          <w:color w:val="FF0000"/>
          <w:kern w:val="0"/>
          <w:sz w:val="24"/>
        </w:rPr>
        <w:t>钢材:</w:t>
      </w:r>
    </w:p>
    <w:p w:rsidR="001207BA" w:rsidRDefault="001207BA" w:rsidP="001207BA">
      <w:pPr>
        <w:rPr>
          <w:rFonts w:ascii="宋体" w:hAnsi="宋体" w:cs="宋体" w:hint="eastAsia"/>
          <w:kern w:val="0"/>
          <w:sz w:val="24"/>
        </w:rPr>
      </w:pPr>
      <w:r w:rsidRPr="001207BA">
        <w:rPr>
          <w:rFonts w:ascii="宋体" w:hAnsi="宋体" w:cs="宋体"/>
          <w:kern w:val="0"/>
          <w:sz w:val="24"/>
        </w:rPr>
        <w:t>本周螺纹钢期货主力合约价格宽幅波动，rb1805合约周成交偏淡，周五尾盘减仓收于3945。宏观方面，财政部：2017年全国一般公共预算支出20.3万亿元，同比增长7.7%；国土部：同意11城利用集体建设用地建租赁房试点方案；新华社：定向降准靴子落地，稳健货币政策不改；地方两会定调2018国企国资改革，重点将集中在三大主线；我国已累计发行置换债券10.9万亿元；深圳今年继续坚持房地产市场调控目标不动摇，力度不放松；山东：加快住房机制改革，推进租购并举住房制度。行业方面，2017年全球粗钢总产量达16.912亿吨，同比增长5.3%；中钢协迟京东：表面上看新建的产能比淘汰的产能要少，但是拟建转炉的容积比淘汰的要大；河北省长许勤提出，2018年要制定实施去产能三年行动计划，更加严格执行质量、环保、能耗、安全等法规标准，倒逼去产能行业向高端、优质、新兴产业发展，年内压减钢铁产能1000万吨以上、煤炭1062万吨、水泥100万吨、焦炭500万吨、平板玻璃500万重量箱、火电50万千瓦，钢铁“僵尸企业”全部出清；山西煤炭去产能再加码，2018年持续退旧提新。现货方面，天津地区大螺主流报价3980元/吨左右；上海地区主流报价在3870-3900元/吨，盘面贴水65；热卷方面，上海5.5-11.75*1500*C规格热轧板卷主流价格4120元/吨；天津5.5-11.75*1500*C规格热轧板卷主流价格4000元/吨左右。坯料方面，唐山地区钢坯价格稳至3600元/吨。近两周冬储行情推动价格反弹，螺纹厂库降幅超预期，目前钢材库存总量较往年偏低，操作上，不宜追涨杀跌，以回调买入为主，滚动做多。（仅供参考）  </w:t>
      </w:r>
      <w:r w:rsidRPr="001207BA">
        <w:rPr>
          <w:rFonts w:ascii="宋体" w:hAnsi="宋体" w:cs="宋体"/>
          <w:kern w:val="0"/>
          <w:sz w:val="24"/>
        </w:rPr>
        <w:br/>
      </w:r>
      <w:r w:rsidRPr="001207BA">
        <w:rPr>
          <w:rFonts w:ascii="宋体" w:hAnsi="宋体" w:cs="宋体"/>
          <w:kern w:val="0"/>
          <w:sz w:val="24"/>
        </w:rPr>
        <w:br/>
      </w:r>
      <w:r w:rsidRPr="001207BA">
        <w:rPr>
          <w:rFonts w:ascii="宋体" w:hAnsi="宋体" w:cs="宋体"/>
          <w:b/>
          <w:color w:val="FF0000"/>
          <w:kern w:val="0"/>
          <w:sz w:val="24"/>
        </w:rPr>
        <w:t>铁矿：</w:t>
      </w:r>
    </w:p>
    <w:p w:rsidR="001207BA" w:rsidRDefault="001207BA" w:rsidP="001207BA">
      <w:pPr>
        <w:rPr>
          <w:rFonts w:ascii="宋体" w:hAnsi="宋体" w:cs="宋体" w:hint="eastAsia"/>
          <w:kern w:val="0"/>
          <w:sz w:val="24"/>
        </w:rPr>
      </w:pPr>
      <w:r w:rsidRPr="001207BA">
        <w:rPr>
          <w:rFonts w:ascii="宋体" w:hAnsi="宋体" w:cs="宋体"/>
          <w:kern w:val="0"/>
          <w:sz w:val="24"/>
        </w:rPr>
        <w:t>本周铁矿主力合约价格震荡走弱，I1805合约周成交偏淡，周五尾盘增仓收于519。宏观方面，财政部：2017年全国一般公共预算支出20.3万亿元，同比增长7.7%；国土部：同意11城利用集体建设用地建租赁房试点方案；新华社：定向降准靴子落地，稳健货币政策不改；地方两会定调2018国企国资改革，重点将集中在三大主线；我国已累计发行置换债券10.9万亿元；深圳今年继续坚持房地产市场调控目标不动摇，力度不放松；山东：加快住房机制改革，推进租购并举住房制度。行业方面，全国45个港口铁矿石库存为15182，较上周五数据降179，较去年同期增3231，日均疏港总量274.29，上周五为251.85（单位：万吨）；2017年全球粗钢总产量达16.912亿吨，同比增长5.3%；中钢协迟京东：表面上看新建的产能比淘汰的产能要少，但是拟建转炉的容积比淘汰的要大；河北省长许勤提出，2018年要制定实施去产能三年行动计划，更加严格执行质量、环保、能耗、安全等法规标准，倒逼去产能行业向高端、优质、新兴产业发展，年内压减钢铁产能1000万吨以上、煤炭1062万吨、水泥100万吨、焦炭500万吨、平板玻璃500万重量箱、火电50万千瓦，钢铁“僵尸企业”全部出清；山西煤炭去产能再加码，2018年持续退旧提新。现货方面，目前迁安66%干基含税现金出厂715-725元/吨；枣庄65%干基含税出厂670元/吨；莱芜64%干基不含税承兑出厂615元/吨。进口矿方面，山东港口pb粉主流价格530元/吨左右。本周铁矿港存较周二持平，华南区域疏港有小幅增加，华东主港近期到船较少，港口库存下降明显，钢厂在上周集中补库后，本周成交相对清淡，但贸易商报价坚挺，短线或延续调整走势。（仅供参考）</w:t>
      </w:r>
      <w:r w:rsidRPr="001207BA">
        <w:rPr>
          <w:rFonts w:ascii="宋体" w:hAnsi="宋体" w:cs="宋体"/>
          <w:kern w:val="0"/>
          <w:sz w:val="24"/>
        </w:rPr>
        <w:br/>
      </w:r>
      <w:r w:rsidRPr="001207BA">
        <w:rPr>
          <w:rFonts w:ascii="宋体" w:hAnsi="宋体" w:cs="宋体"/>
          <w:kern w:val="0"/>
          <w:sz w:val="24"/>
        </w:rPr>
        <w:br/>
      </w:r>
      <w:r w:rsidRPr="001207BA">
        <w:rPr>
          <w:rFonts w:ascii="宋体" w:hAnsi="宋体" w:cs="宋体"/>
          <w:b/>
          <w:color w:val="FF0000"/>
          <w:kern w:val="0"/>
          <w:sz w:val="24"/>
        </w:rPr>
        <w:t>棉花、棉纱：</w:t>
      </w:r>
    </w:p>
    <w:p w:rsidR="001207BA" w:rsidRDefault="001207BA" w:rsidP="001207BA">
      <w:pPr>
        <w:rPr>
          <w:rFonts w:ascii="宋体" w:hAnsi="宋体" w:cs="宋体" w:hint="eastAsia"/>
          <w:kern w:val="0"/>
          <w:sz w:val="24"/>
        </w:rPr>
      </w:pPr>
      <w:r w:rsidRPr="001207BA">
        <w:rPr>
          <w:rFonts w:ascii="宋体" w:hAnsi="宋体" w:cs="宋体"/>
          <w:kern w:val="0"/>
          <w:sz w:val="24"/>
        </w:rPr>
        <w:t>本周ICE期棉重心下移，美棉3月合约中未点价销售合约量减少以及预计周五公布的美棉出口周报将有部分签约合同取消使得美棉连续的上涨行情暂时停止。截至1月11日一周，累计签约2017/18年度陆地棉256.87万吨，较去年同期增长26.4%，完成本年度预测的82%（5年均值为71%）；累计装运86.36万吨，装运进度为28%（5年均值为30%）。印度方面，棉花价格较上周略有下调，目前</w:t>
      </w:r>
      <w:r w:rsidRPr="001207BA">
        <w:rPr>
          <w:rFonts w:ascii="宋体" w:hAnsi="宋体" w:cs="宋体"/>
          <w:kern w:val="0"/>
          <w:sz w:val="24"/>
        </w:rPr>
        <w:lastRenderedPageBreak/>
        <w:t>印度S-6轧花厂提货价上调，报41750卢比/坎地，折83.85美分/磅;旁遮普J-34报4320卢比/莫恩德，折82.7美分/磅。现在印度市场每天新棉上市量在3万多吨。</w:t>
      </w:r>
      <w:r w:rsidRPr="001207BA">
        <w:rPr>
          <w:rFonts w:ascii="宋体" w:hAnsi="宋体" w:cs="宋体"/>
          <w:kern w:val="0"/>
          <w:sz w:val="24"/>
        </w:rPr>
        <w:br/>
        <w:t>本周郑棉价格重心较上周上移，经历了周一以及周二的上涨后郑棉维持震荡格局。本周郑棉仓单继续增加，注册仓单5090+有效预报1334=6424（折现货25.7万吨），注册仓单较上周增加了195张，有效预报较上周增加356张。截止2018年1月25日24时新疆累计加工皮棉492.4万吨，累计检验皮棉483.1万吨，去年同期加工量为395万吨，今年新疆棉产量或将比去年增加近100万吨。虽然近期高等级棉销售情况略好转，但是郑棉基本面变化不大，主基调仍是新疆棉产量大增，新疆当地棉花库存量大，下游需求一般，不过本轮郑棉上涨给部分轧花厂在期货上卖仓单的机会。从目前来看15500-15600仍是非常强的阻力位，许多轧花厂在该点位建仓有利润。从上周四以及本周二的大幅增仓情况来看，郑棉继续上攻的压力很大，上周四05合约大幅增仓8.5万手（之前持仓34.7万手），但郑棉仅上涨2.4%，周二郑棉再次大幅增仓6.4万手（之前持仓42.2万手），郑棉仅上涨0.32%。从棉花供需面以及现货销售压力大等方面来看郑棉未来走势仍偏弱势，15500-15600仍是较难攻破的关口。棉纱市场价格继续走弱，整体需求一般，纱布库存增加，纺织企业节前回笼资金为主，盛泽市场C32价格22900元/吨，钱清C32S较低报价23000元/吨，目前外棉价格高位，进口棉纱价格优势降低，后期国产棉纱将受欢迎，郑棉纱空单可继续持有。（仅供参考）</w:t>
      </w:r>
      <w:r w:rsidRPr="001207BA">
        <w:rPr>
          <w:rFonts w:ascii="宋体" w:hAnsi="宋体" w:cs="宋体"/>
          <w:kern w:val="0"/>
          <w:sz w:val="24"/>
        </w:rPr>
        <w:br/>
      </w:r>
      <w:r w:rsidRPr="001207BA">
        <w:rPr>
          <w:rFonts w:ascii="宋体" w:hAnsi="宋体" w:cs="宋体"/>
          <w:b/>
          <w:color w:val="FF0000"/>
          <w:kern w:val="0"/>
          <w:sz w:val="24"/>
        </w:rPr>
        <w:br/>
        <w:t>锌铅：</w:t>
      </w:r>
    </w:p>
    <w:p w:rsidR="001207BA" w:rsidRDefault="001207BA" w:rsidP="001207BA">
      <w:pPr>
        <w:rPr>
          <w:rFonts w:ascii="宋体" w:hAnsi="宋体" w:cs="宋体" w:hint="eastAsia"/>
          <w:kern w:val="0"/>
          <w:sz w:val="24"/>
        </w:rPr>
      </w:pPr>
      <w:r w:rsidRPr="001207BA">
        <w:rPr>
          <w:rFonts w:ascii="宋体" w:hAnsi="宋体" w:cs="宋体"/>
          <w:kern w:val="0"/>
          <w:sz w:val="24"/>
        </w:rPr>
        <w:t>周五沪锌窄幅整理，沪锌1803跌0.04%收于26185，沪铅继续小幅回落，1803跌1.04%收于19470。宏观市场，统计局：中国2017年12月规模以上工业企业利润同比增长10.8%，中国2017年全国规模以上工业企业实现利润总额同比增长21.0%，为2011年以来最快；央行今日不展开公开市场操作，今日将有2700亿元逆回购到期，本周央行在公开市场净回笼资金3200亿元。现货市场，上海0#锌主流成交于26080-26160元/吨，0#普通品牌对沪锌1803合约贴水60-贴水40元/吨附近，贴水有下扩趋势；锌价走低，部分炼厂惜售；贸易商长单结算后，交投积极性有所下降，市场报价逐步调整。行业方面，上期所数据显示，最新交易所锌锭库存合计81553吨，环比增加2211吨；铅锭库存大幅减少7356吨至36216吨，整体看库存依然处于同期低点。操作上来说，沪锌或延续震荡偏强，保持多头思路；沪铅下方均线有支撑，仓单持续下滑且现货坚挺，调整空间不大。（仅供参考）</w:t>
      </w:r>
      <w:r w:rsidRPr="001207BA">
        <w:rPr>
          <w:rFonts w:ascii="宋体" w:hAnsi="宋体" w:cs="宋体"/>
          <w:kern w:val="0"/>
          <w:sz w:val="24"/>
        </w:rPr>
        <w:br/>
      </w:r>
      <w:r w:rsidRPr="001207BA">
        <w:rPr>
          <w:rFonts w:ascii="宋体" w:hAnsi="宋体" w:cs="宋体"/>
          <w:kern w:val="0"/>
          <w:sz w:val="24"/>
        </w:rPr>
        <w:br/>
      </w:r>
      <w:r w:rsidRPr="001207BA">
        <w:rPr>
          <w:rFonts w:ascii="宋体" w:hAnsi="宋体" w:cs="宋体"/>
          <w:b/>
          <w:color w:val="FF0000"/>
          <w:kern w:val="0"/>
          <w:sz w:val="24"/>
        </w:rPr>
        <w:t>铝：</w:t>
      </w:r>
    </w:p>
    <w:p w:rsidR="001207BA" w:rsidRDefault="001207BA" w:rsidP="001207BA">
      <w:pPr>
        <w:rPr>
          <w:rFonts w:ascii="宋体" w:hAnsi="宋体" w:cs="宋体" w:hint="eastAsia"/>
          <w:kern w:val="0"/>
          <w:sz w:val="24"/>
        </w:rPr>
      </w:pPr>
      <w:r w:rsidRPr="001207BA">
        <w:rPr>
          <w:rFonts w:ascii="宋体" w:hAnsi="宋体" w:cs="宋体"/>
          <w:kern w:val="0"/>
          <w:sz w:val="24"/>
        </w:rPr>
        <w:t>周五沪铝小幅下跌，1803跌0.75%收于14625元/吨，沪铝指数持仓增0.9至77.7万手。现货市场，上海成交集中14440-14460元/吨，对当月贴水120-110元/吨，无锡成交集中14440-14460元/吨，杭州成交集中14500-14510元/吨，现货贴水较小，持货商出货态度积极，下游企业按需采购，暂缓春节备货节奏；广东地区现货成交集中在14460~14490元/吨，粤沪价差持续收窄，目前已至30元/吨附近。行业方面，海关总署数据显示，12月国内铝土矿进口7163056吨，同比大幅增长53.92%；全年铝土矿进口68554732吨，累计同比增长32.55%。由于魏桥在几内亚矿山及港口建设的超预期，2017年铝土矿进口量大幅增长，后期或有进一步的增量释放。从目前市场来看，铝锭贴水短期有所收窄，但是下游采购明显受到抑制，考虑到春节假期越发临近，高库存的压力难以消散，沪铝整体延续低位震荡，保持高抛低吸思路操作，主要运行区间1.45-1.48万之间。（仅供参考）</w:t>
      </w:r>
      <w:r w:rsidRPr="001207BA">
        <w:rPr>
          <w:rFonts w:ascii="宋体" w:hAnsi="宋体" w:cs="宋体"/>
          <w:kern w:val="0"/>
          <w:sz w:val="24"/>
        </w:rPr>
        <w:br/>
      </w:r>
      <w:r w:rsidRPr="001207BA">
        <w:rPr>
          <w:rFonts w:ascii="宋体" w:hAnsi="宋体" w:cs="宋体"/>
          <w:kern w:val="0"/>
          <w:sz w:val="24"/>
        </w:rPr>
        <w:br/>
      </w:r>
      <w:r w:rsidRPr="001207BA">
        <w:rPr>
          <w:rFonts w:ascii="宋体" w:hAnsi="宋体" w:cs="宋体"/>
          <w:b/>
          <w:color w:val="FF0000"/>
          <w:kern w:val="0"/>
          <w:sz w:val="24"/>
        </w:rPr>
        <w:t>橡胶：</w:t>
      </w:r>
    </w:p>
    <w:p w:rsidR="001207BA" w:rsidRPr="001207BA" w:rsidRDefault="001207BA" w:rsidP="001207BA">
      <w:pPr>
        <w:rPr>
          <w:rFonts w:ascii="宋体" w:hAnsi="宋体" w:cs="宋体"/>
          <w:kern w:val="0"/>
          <w:sz w:val="24"/>
        </w:rPr>
      </w:pPr>
      <w:r w:rsidRPr="001207BA">
        <w:rPr>
          <w:rFonts w:ascii="宋体" w:hAnsi="宋体" w:cs="宋体"/>
          <w:kern w:val="0"/>
          <w:sz w:val="24"/>
        </w:rPr>
        <w:t>原料端：泰国全境近10日日均25.4℃，降雨量94mm。南部降雨尚可，中部以北地区降雨量稀少。泰南10日日均气温27℃，降雨量202mm。气温、降雨均适宜割胶。最新胶水报收44.3泰铢/公斤，升水杯胶+6.5泰铢/公斤。上周泰国受政府收购行动影响，胶水偏高，本周升水结构回落，较上周减少-0.9泰铢。马来西亚10日日均气温26.9℃，降雨量507mm，降雨适中。胶水报收998美元/吨，升水杯胶+507美元/吨，升水结构较上周上涨+8美元/吨。云南日均12.1℃，降雨量41mm。已停割。杯胶报收9300元/吨，较上周报价下跌-50元/吨。海南日均气温20.3℃，降雨量115mm。已停割。</w:t>
      </w:r>
      <w:r w:rsidRPr="001207BA">
        <w:rPr>
          <w:rFonts w:ascii="宋体" w:hAnsi="宋体" w:cs="宋体"/>
          <w:kern w:val="0"/>
          <w:sz w:val="24"/>
        </w:rPr>
        <w:lastRenderedPageBreak/>
        <w:t>生片报收10800元/吨，杯胶报收10300元/吨，均较上周报价减少-50元/吨。</w:t>
      </w:r>
      <w:r w:rsidRPr="001207BA">
        <w:rPr>
          <w:rFonts w:ascii="宋体" w:hAnsi="宋体" w:cs="宋体"/>
          <w:kern w:val="0"/>
          <w:sz w:val="24"/>
        </w:rPr>
        <w:br/>
        <w:t>成品端：本周美元胶报价下跌20-30美元/吨：泰标船货报收1570-1580美元/吨，报价较上周下跌-30美元/吨，升水马标+15美元/吨，升水印尼标胶+20美元/吨，与价差与上周保持一致。本周各主产国气候正常，从相互价格关系反应出的供应情况也保持稳定。人民币胶下跌100-200元/吨：全乳老胶报价12100-12150元/吨，国产标胶报价11600元.吨，国内品种较上周下跌-200元/吨。泰国烟片报价14600元/吨，较上周下跌-150元/吨。泰混报价11500元/吨，较上周下跌-100元/吨。</w:t>
      </w:r>
      <w:r w:rsidRPr="001207BA">
        <w:rPr>
          <w:rFonts w:ascii="宋体" w:hAnsi="宋体" w:cs="宋体"/>
          <w:kern w:val="0"/>
          <w:sz w:val="24"/>
        </w:rPr>
        <w:br/>
        <w:t>套利端：老全乳对主力合约的基差继续回归，报收-1873元/吨，贴水缩小-23元/吨。后期基差继续回归的概率大，期货空单配置现货敞口将较为有利。今年全乳胶相对与烟片偏弱，使持有烟片的套利回归空间被压缩，方向也有可能重回高点，存在一定风险。目前全乳对烟片贴水-2475元/吨，去年同期为-1640元/吨。全乳对标二的升水历年在2月中都会出一个高点，所以目前标二不适合作为期货空单的配置，目前全乳对标二升水+525元/吨，较上周小幅上涨+5元/吨。全乳升水混合+625元/吨，从季节性看，5月的升水水平在+500元左右，所以混合的套利空间不大。最后越南胶价差目前仍在回归中，本周全乳升水越南胶+25元，升水结构较上周减少-175元/吨。所以从可预期的降幅来看，越南逐渐停割，3L胶走强的确定性相对较大，现货端持有越南3L，在期货端空1805合约是比较理想的选择。</w:t>
      </w:r>
      <w:r w:rsidRPr="001207BA">
        <w:rPr>
          <w:rFonts w:ascii="宋体" w:hAnsi="宋体" w:cs="宋体"/>
          <w:kern w:val="0"/>
          <w:sz w:val="24"/>
        </w:rPr>
        <w:br/>
        <w:t>库存端：截至1月17日，青岛保税区橡胶库存24.63万吨。其中标胶13.7万吨，复合胶0.4万吨，合成胶（含混合胶）10.5万吨。标胶和混合胶继续累库，但累库速度放缓，总库存较1月初增加+4.5%。截至1月19日，上期所橡胶库存小计41.5万吨，库存期货34.9万吨，两者之差6.7万吨。截至1月10日，日本TOCOM累库+173吨至9108吨，其中入库+478吨，出库-305吨。据悉1月还有数百吨烟片待入库，已远小于2017年同期，累库压力明显减少。</w:t>
      </w:r>
      <w:r w:rsidRPr="001207BA">
        <w:rPr>
          <w:rFonts w:ascii="宋体" w:hAnsi="宋体" w:cs="宋体"/>
          <w:kern w:val="0"/>
          <w:sz w:val="24"/>
        </w:rPr>
        <w:br/>
        <w:t>消费端：国内全钢开工率68.1%。多数企业开工延续稳态，复工企业为实现初期制定的排产计划而提升负荷。部分企业的成品库存偏低，为春节备货支撑开工率。价格政策方面暂无新的调整。国内半钢开工率70.9%。多数企业开工正常。配套、出口、春节备货同时支撑备货。零星价格调涨仍为个别行为，未形成市场共识。</w:t>
      </w:r>
      <w:r w:rsidRPr="001207BA">
        <w:rPr>
          <w:rFonts w:ascii="宋体" w:hAnsi="宋体" w:cs="宋体"/>
          <w:kern w:val="0"/>
          <w:sz w:val="24"/>
        </w:rPr>
        <w:br/>
        <w:t>期货端：本周主力1805合约报收13770点，较上周收盘14065点下跌-295点或-2.1%。成交量182.7万手，较上周195.6万手减少-12.9万手或-6.6%，持仓48.5万手，较上周43.3万手增加+5.2万吨或+12.0%。</w:t>
      </w:r>
      <w:r w:rsidRPr="001207BA">
        <w:rPr>
          <w:rFonts w:ascii="宋体" w:hAnsi="宋体" w:cs="宋体"/>
          <w:kern w:val="0"/>
          <w:sz w:val="24"/>
        </w:rPr>
        <w:br/>
        <w:t>操作上：本周沪胶自周二下挫-2%之后，在底部运行，表现较弱。可买入平值看跌期权银河德睿最新参考报价417元/吨。（仅供参考）</w:t>
      </w:r>
      <w:r w:rsidRPr="001207BA">
        <w:rPr>
          <w:rFonts w:ascii="宋体" w:hAnsi="宋体" w:cs="宋体"/>
          <w:kern w:val="0"/>
          <w:sz w:val="24"/>
        </w:rPr>
        <w:br/>
      </w:r>
      <w:r w:rsidRPr="001207BA">
        <w:rPr>
          <w:rFonts w:ascii="宋体" w:hAnsi="宋体" w:cs="宋体"/>
          <w:kern w:val="0"/>
          <w:sz w:val="24"/>
        </w:rPr>
        <w:br/>
      </w:r>
      <w:r w:rsidRPr="001207BA">
        <w:rPr>
          <w:rFonts w:ascii="宋体" w:hAnsi="宋体" w:cs="宋体"/>
          <w:b/>
          <w:color w:val="FF0000"/>
          <w:kern w:val="0"/>
          <w:sz w:val="24"/>
        </w:rPr>
        <w:t>甲醇：1/26</w:t>
      </w:r>
      <w:r w:rsidRPr="001207BA">
        <w:rPr>
          <w:rFonts w:ascii="宋体" w:hAnsi="宋体" w:cs="宋体"/>
          <w:kern w:val="0"/>
          <w:sz w:val="24"/>
        </w:rPr>
        <w:br/>
        <w:t>甲醇主力合约1805今日冲高回落小幅下跌，收于2827元/吨，较前日结算价格下跌0.32%；现货方面：江苏报盘3330-3350元/吨，1月下旬期货成交3330元/吨，2月下旬期货成交在3050-3060元/吨；山东南部地区当地主力工厂报盘下调至3020-3050元/吨，部分外地低端货源冲击，且当地下游开工负荷有降，持货商多随行谨慎出货；内蒙古地区2450-2470元/吨，周内走货相对一般。随着近期国内局部地区开始迎来雨雪天气，物流收到的影响加大，内地价格小幅下跌，工厂倾向于加快排库进程，本周西北价格继续下跌，从实际了解的情况来看，排库基本到位，那么预计接下来产区的价格可能相对稳定，销区由于物流到货成本增加和车量运输减少的缘故可能相对稳定；港口方面，太仓近期还是有间歇式封航，短期可流通货物有限，后期等待装卸的船期较多，这几天的走弱据闻前期到港的保税货有流出，接下来关注物流情况以及销区市场情况；目前整体沿海地区（江苏、浙江和华南地区）甲醇库存增加0.98万吨至至62.68万吨，整体可流通货源增加至10.73万吨，近期长江口以及长江航道受到冷空气影响，仍有封航现象，进口船货以及内贸船货仍有推迟到港现象，预计沿海地区1月26日至2月4日抵港的进口船货数量在19.1万-20万吨；中期供需来看，随着煤制甲醇开工率高位稳定，进口的逐步增加，供需转宽松，预计接下来整体库存将逐步累积，月底西南部分天然气制甲醇装置有重启的可能性，因此倾向于趋势做空的观点或者将甲醇05作为空头配置，</w:t>
      </w:r>
      <w:r w:rsidRPr="001207BA">
        <w:rPr>
          <w:rFonts w:ascii="宋体" w:hAnsi="宋体" w:cs="宋体"/>
          <w:kern w:val="0"/>
          <w:sz w:val="24"/>
        </w:rPr>
        <w:lastRenderedPageBreak/>
        <w:t>短期内地现货或有反弹可能性，建议波段操作为主，关注现货节奏，中期观点不变，建议逢高尝试5-9反套（仅供参考）。 </w:t>
      </w:r>
    </w:p>
    <w:p w:rsidR="00124CCB" w:rsidRDefault="00124CCB" w:rsidP="004C5E88">
      <w:pPr>
        <w:rPr>
          <w:rFonts w:ascii="宋体" w:hAnsi="宋体" w:cs="宋体" w:hint="eastAsia"/>
          <w:kern w:val="0"/>
          <w:sz w:val="24"/>
        </w:rPr>
      </w:pPr>
    </w:p>
    <w:p w:rsidR="001207BA" w:rsidRPr="001207BA" w:rsidRDefault="001207BA" w:rsidP="001207BA">
      <w:pPr>
        <w:widowControl/>
        <w:jc w:val="left"/>
        <w:rPr>
          <w:rFonts w:ascii="宋体" w:hAnsi="宋体" w:cs="宋体" w:hint="eastAsia"/>
          <w:b/>
          <w:color w:val="FF0000"/>
          <w:kern w:val="0"/>
          <w:sz w:val="24"/>
        </w:rPr>
      </w:pPr>
      <w:r w:rsidRPr="001207BA">
        <w:rPr>
          <w:rFonts w:ascii="宋体" w:hAnsi="宋体" w:cs="宋体"/>
          <w:b/>
          <w:color w:val="FF0000"/>
          <w:kern w:val="0"/>
          <w:sz w:val="24"/>
        </w:rPr>
        <w:t>铜:</w:t>
      </w:r>
    </w:p>
    <w:p w:rsidR="001207BA" w:rsidRPr="001207BA" w:rsidRDefault="001207BA" w:rsidP="001207BA">
      <w:pPr>
        <w:widowControl/>
        <w:jc w:val="left"/>
        <w:rPr>
          <w:rFonts w:ascii="宋体" w:hAnsi="宋体" w:cs="宋体"/>
          <w:kern w:val="0"/>
          <w:sz w:val="24"/>
        </w:rPr>
      </w:pPr>
      <w:r w:rsidRPr="001207BA">
        <w:rPr>
          <w:rFonts w:ascii="宋体" w:hAnsi="宋体" w:cs="宋体"/>
          <w:kern w:val="0"/>
          <w:sz w:val="24"/>
        </w:rPr>
        <w:t>今日铜价震荡走势，收53430元/吨，跌410元/吨，跌幅0.76%。宏观方面，锌铅：周五沪锌窄幅整理，沪锌1803跌0.04%收于26185，沪铅继续小幅回落，1803跌1.04%收于19470。宏观市场，统计局：中国2017年12月规模以上工业企业利润同比增长10.8%，中国2017年全国规模以上工业企业实现利润总额同比增长21.0%，为2011年以来最快；央行今日不展开公开市场操作，今日将有2700亿元逆回购到期，本周央行在公开市场净回笼资金3200亿元。产业方面，自由港麦克默伦公司（Freeport-McMoRan Inc）周四表示，与印尼政府就达成Grasberg铜矿许可协议又近了一步，但这家全球第二大铜矿商同时警告称，尚未达成任何正式协议。上期所铜库存减少12027吨至164206吨。现货方面，今日上海电解铜现货对当月合约报贴水150元/吨-贴水80元/吨，平水铜成交价格53140元/吨-53260元/吨，升水铜成交价格53160元/吨-53300元/吨。沪期铜承压53500元/吨，下雪天气，市场冷清，持货商早市报价贴水120~70元/吨，但响应者寥寥，贸易商主动降贴水，报价扩至贴水140元/吨左右，好铜贴水100元/吨左右，成交难有起色，直至好铜降至贴水120元/吨以上，贸易投机商活跃度有所提高，今日少有下游入市，消费买入量远不及预期。盘面上来看，铜价低位盘整，近期精铜及废铜进口不顺畅，上期所库存本周减1.2万吨，为铜价提供支撑，预计短期内难以下跌，建议逢低买入。(仅供参考)</w:t>
      </w:r>
    </w:p>
    <w:p w:rsidR="001207BA" w:rsidRPr="008910CA" w:rsidRDefault="001207BA" w:rsidP="004C5E88">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A6" w:rsidRDefault="00D358A6">
      <w:r>
        <w:separator/>
      </w:r>
    </w:p>
  </w:endnote>
  <w:endnote w:type="continuationSeparator" w:id="1">
    <w:p w:rsidR="00D358A6" w:rsidRDefault="00D35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E71D76"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E71D76" w:rsidP="00382AB8">
    <w:pPr>
      <w:pStyle w:val="a4"/>
    </w:pPr>
    <w:sdt>
      <w:sdtPr>
        <w:id w:val="-528639805"/>
        <w:docPartObj>
          <w:docPartGallery w:val="Page Numbers (Bottom of Page)"/>
          <w:docPartUnique/>
        </w:docPartObj>
      </w:sdtPr>
      <w:sdtContent>
        <w:r w:rsidRPr="00E71D76">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E71D76">
                      <w:pPr>
                        <w:pStyle w:val="af2"/>
                        <w:jc w:val="right"/>
                        <w:rPr>
                          <w:outline/>
                          <w:color w:val="000000"/>
                        </w:rPr>
                      </w:pPr>
                      <w:r w:rsidRPr="00E71D76">
                        <w:fldChar w:fldCharType="begin"/>
                      </w:r>
                      <w:r w:rsidR="00162C1F">
                        <w:instrText>PAGE    \* MERGEFORMAT</w:instrText>
                      </w:r>
                      <w:r w:rsidRPr="00E71D76">
                        <w:fldChar w:fldCharType="separate"/>
                      </w:r>
                      <w:r w:rsidR="001207BA" w:rsidRPr="001207BA">
                        <w:rPr>
                          <w:b/>
                          <w:bCs/>
                          <w:outline/>
                          <w:noProof/>
                          <w:color w:val="8064A2" w:themeColor="accent4"/>
                          <w:sz w:val="52"/>
                          <w:szCs w:val="52"/>
                          <w:lang w:val="zh-CN"/>
                        </w:rPr>
                        <w:t>4</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E71D76" w:rsidP="00382AB8">
    <w:pPr>
      <w:tabs>
        <w:tab w:val="center" w:pos="4153"/>
        <w:tab w:val="right" w:pos="8306"/>
      </w:tabs>
      <w:snapToGrid w:val="0"/>
      <w:jc w:val="left"/>
      <w:rPr>
        <w:sz w:val="18"/>
        <w:szCs w:val="18"/>
      </w:rPr>
    </w:pPr>
    <w:r w:rsidRPr="00E71D76">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E71D76">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A6" w:rsidRDefault="00D358A6">
      <w:r>
        <w:separator/>
      </w:r>
    </w:p>
  </w:footnote>
  <w:footnote w:type="continuationSeparator" w:id="1">
    <w:p w:rsidR="00D358A6" w:rsidRDefault="00D35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E71D76"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1207BA">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1207BA">
                <w:pPr>
                  <w:autoSpaceDE w:val="0"/>
                  <w:autoSpaceDN w:val="0"/>
                  <w:adjustRightInd w:val="0"/>
                  <w:spacing w:beforeLines="50" w:afterLines="50"/>
                  <w:jc w:val="left"/>
                  <w:rPr>
                    <w:rFonts w:ascii="宋体" w:hAnsi="宋体"/>
                    <w:color w:val="FFFFFF"/>
                    <w:szCs w:val="21"/>
                  </w:rPr>
                </w:pPr>
              </w:p>
              <w:p w:rsidR="00162C1F" w:rsidRPr="00A90098" w:rsidRDefault="00162C1F" w:rsidP="001207BA">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1207BA">
                <w:pPr>
                  <w:spacing w:beforeLines="50" w:afterLines="50"/>
                  <w:rPr>
                    <w:rFonts w:ascii="楷体_GB2312" w:eastAsia="楷体_GB2312" w:hAnsi="宋体"/>
                    <w:color w:val="FFFFFF"/>
                    <w:szCs w:val="21"/>
                  </w:rPr>
                </w:pPr>
              </w:p>
              <w:p w:rsidR="00162C1F" w:rsidRPr="00A90098" w:rsidRDefault="00162C1F" w:rsidP="001207BA">
                <w:pPr>
                  <w:spacing w:beforeLines="50" w:afterLines="50"/>
                  <w:rPr>
                    <w:rFonts w:ascii="楷体_GB2312" w:eastAsia="楷体_GB2312" w:hAnsi="宋体"/>
                    <w:color w:val="FFFFFF"/>
                    <w:szCs w:val="21"/>
                  </w:rPr>
                </w:pPr>
              </w:p>
              <w:p w:rsidR="00162C1F" w:rsidRPr="00A90098" w:rsidRDefault="00162C1F" w:rsidP="001207BA">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30082">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A22"/>
    <w:rsid w:val="001F2C7A"/>
    <w:rsid w:val="001F3E19"/>
    <w:rsid w:val="001F5190"/>
    <w:rsid w:val="001F705B"/>
    <w:rsid w:val="001F788B"/>
    <w:rsid w:val="001F7CDF"/>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4541"/>
    <w:rsid w:val="002B6318"/>
    <w:rsid w:val="002B6C42"/>
    <w:rsid w:val="002B6C53"/>
    <w:rsid w:val="002B7871"/>
    <w:rsid w:val="002B790B"/>
    <w:rsid w:val="002C050E"/>
    <w:rsid w:val="002C13E3"/>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6333"/>
    <w:rsid w:val="00377EF0"/>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967"/>
    <w:rsid w:val="006A2967"/>
    <w:rsid w:val="006A335B"/>
    <w:rsid w:val="006A34CE"/>
    <w:rsid w:val="006A3892"/>
    <w:rsid w:val="006A4222"/>
    <w:rsid w:val="006A47C8"/>
    <w:rsid w:val="006A4EC0"/>
    <w:rsid w:val="006B00E7"/>
    <w:rsid w:val="006B23EA"/>
    <w:rsid w:val="006B253A"/>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B3F"/>
    <w:rsid w:val="00742D46"/>
    <w:rsid w:val="00743358"/>
    <w:rsid w:val="0074428A"/>
    <w:rsid w:val="00744F6C"/>
    <w:rsid w:val="00745251"/>
    <w:rsid w:val="007458F8"/>
    <w:rsid w:val="00745CC8"/>
    <w:rsid w:val="00746B2E"/>
    <w:rsid w:val="007470E0"/>
    <w:rsid w:val="0075007B"/>
    <w:rsid w:val="007502EA"/>
    <w:rsid w:val="00750597"/>
    <w:rsid w:val="007509A9"/>
    <w:rsid w:val="00751F8B"/>
    <w:rsid w:val="00752756"/>
    <w:rsid w:val="00753272"/>
    <w:rsid w:val="007539CD"/>
    <w:rsid w:val="00753B52"/>
    <w:rsid w:val="00754D39"/>
    <w:rsid w:val="00755D87"/>
    <w:rsid w:val="007568DB"/>
    <w:rsid w:val="00757877"/>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7C47"/>
    <w:rsid w:val="00AC7D7A"/>
    <w:rsid w:val="00AD0695"/>
    <w:rsid w:val="00AD186A"/>
    <w:rsid w:val="00AD1C5C"/>
    <w:rsid w:val="00AD1CF4"/>
    <w:rsid w:val="00AD201A"/>
    <w:rsid w:val="00AD2D79"/>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754"/>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E2F"/>
    <w:rsid w:val="00C15447"/>
    <w:rsid w:val="00C15BE4"/>
    <w:rsid w:val="00C1660E"/>
    <w:rsid w:val="00C169C6"/>
    <w:rsid w:val="00C16F3F"/>
    <w:rsid w:val="00C201F9"/>
    <w:rsid w:val="00C2214B"/>
    <w:rsid w:val="00C22BBA"/>
    <w:rsid w:val="00C22C8E"/>
    <w:rsid w:val="00C24947"/>
    <w:rsid w:val="00C26387"/>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21D4"/>
    <w:rsid w:val="00CD23CB"/>
    <w:rsid w:val="00CD326D"/>
    <w:rsid w:val="00CD33A4"/>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B40"/>
    <w:rsid w:val="00D945F4"/>
    <w:rsid w:val="00D9483D"/>
    <w:rsid w:val="00D95992"/>
    <w:rsid w:val="00D95A10"/>
    <w:rsid w:val="00D97BBB"/>
    <w:rsid w:val="00D97E24"/>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2">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970</Words>
  <Characters>5535</Characters>
  <Application>Microsoft Office Word</Application>
  <DocSecurity>0</DocSecurity>
  <Lines>46</Lines>
  <Paragraphs>12</Paragraphs>
  <ScaleCrop>false</ScaleCrop>
  <Company>Sky123.Org</Company>
  <LinksUpToDate>false</LinksUpToDate>
  <CharactersWithSpaces>6493</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369</cp:revision>
  <cp:lastPrinted>2011-07-06T00:55:00Z</cp:lastPrinted>
  <dcterms:created xsi:type="dcterms:W3CDTF">2017-03-07T09:07:00Z</dcterms:created>
  <dcterms:modified xsi:type="dcterms:W3CDTF">2018-01-26T08:58:00Z</dcterms:modified>
</cp:coreProperties>
</file>